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FBA7" w14:textId="77777777" w:rsidR="00A83854" w:rsidRPr="004224A8" w:rsidRDefault="008D1D06">
      <w:pPr>
        <w:jc w:val="center"/>
        <w:rPr>
          <w:spacing w:val="-67"/>
          <w:sz w:val="24"/>
          <w:szCs w:val="24"/>
        </w:rPr>
      </w:pPr>
      <w:r w:rsidRPr="004224A8">
        <w:rPr>
          <w:sz w:val="24"/>
          <w:szCs w:val="24"/>
        </w:rPr>
        <w:t>МІНІСТЕРСТВО ОСВІТИ І НАУКИ УКРАЇНИ</w:t>
      </w:r>
      <w:r w:rsidRPr="004224A8">
        <w:rPr>
          <w:spacing w:val="-67"/>
          <w:sz w:val="24"/>
          <w:szCs w:val="24"/>
        </w:rPr>
        <w:t xml:space="preserve"> </w:t>
      </w:r>
    </w:p>
    <w:p w14:paraId="6D402C5A" w14:textId="77777777" w:rsidR="00A83854" w:rsidRPr="004224A8" w:rsidRDefault="008D1D06">
      <w:pPr>
        <w:jc w:val="center"/>
        <w:rPr>
          <w:sz w:val="24"/>
          <w:szCs w:val="24"/>
        </w:rPr>
      </w:pPr>
      <w:r w:rsidRPr="004224A8">
        <w:rPr>
          <w:sz w:val="24"/>
          <w:szCs w:val="24"/>
        </w:rPr>
        <w:t>СУМСЬКИЙ</w:t>
      </w:r>
      <w:r w:rsidRPr="004224A8">
        <w:rPr>
          <w:spacing w:val="-3"/>
          <w:sz w:val="24"/>
          <w:szCs w:val="24"/>
        </w:rPr>
        <w:t xml:space="preserve"> </w:t>
      </w:r>
      <w:r w:rsidRPr="004224A8">
        <w:rPr>
          <w:sz w:val="24"/>
          <w:szCs w:val="24"/>
        </w:rPr>
        <w:t>ДЕРЖАВНИЙ</w:t>
      </w:r>
      <w:r w:rsidRPr="004224A8">
        <w:rPr>
          <w:spacing w:val="-2"/>
          <w:sz w:val="24"/>
          <w:szCs w:val="24"/>
        </w:rPr>
        <w:t xml:space="preserve"> </w:t>
      </w:r>
      <w:r w:rsidRPr="004224A8">
        <w:rPr>
          <w:sz w:val="24"/>
          <w:szCs w:val="24"/>
        </w:rPr>
        <w:t>УНІВЕРСИТЕТ</w:t>
      </w:r>
    </w:p>
    <w:p w14:paraId="04AE074A" w14:textId="77777777" w:rsidR="003E607B" w:rsidRDefault="003E607B" w:rsidP="003E607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235A659F" w14:textId="77777777" w:rsidR="003E607B" w:rsidRDefault="003E607B" w:rsidP="003E607B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(повна назва інституту/факультету)</w:t>
      </w:r>
    </w:p>
    <w:p w14:paraId="5C76F3EC" w14:textId="162AEC45" w:rsidR="00A83854" w:rsidRPr="004224A8" w:rsidRDefault="008D1D06">
      <w:pPr>
        <w:jc w:val="center"/>
        <w:rPr>
          <w:sz w:val="24"/>
          <w:szCs w:val="24"/>
          <w:lang w:eastAsia="ru-RU"/>
        </w:rPr>
      </w:pPr>
      <w:r w:rsidRPr="004224A8">
        <w:rPr>
          <w:sz w:val="24"/>
          <w:szCs w:val="24"/>
          <w:lang w:eastAsia="ru-RU"/>
        </w:rPr>
        <w:t xml:space="preserve">Кафедра управління імені Олега </w:t>
      </w:r>
      <w:proofErr w:type="spellStart"/>
      <w:r w:rsidRPr="004224A8">
        <w:rPr>
          <w:sz w:val="24"/>
          <w:szCs w:val="24"/>
          <w:lang w:eastAsia="ru-RU"/>
        </w:rPr>
        <w:t>Балацького</w:t>
      </w:r>
      <w:proofErr w:type="spellEnd"/>
    </w:p>
    <w:p w14:paraId="5A789713" w14:textId="77777777" w:rsidR="00A83854" w:rsidRPr="004224A8" w:rsidRDefault="00A83854">
      <w:pPr>
        <w:pStyle w:val="a3"/>
        <w:rPr>
          <w:sz w:val="24"/>
          <w:szCs w:val="24"/>
        </w:rPr>
      </w:pPr>
    </w:p>
    <w:p w14:paraId="36DA09E5" w14:textId="77777777" w:rsidR="00C50316" w:rsidRDefault="00C50316" w:rsidP="00C50316">
      <w:pPr>
        <w:spacing w:line="276" w:lineRule="auto"/>
        <w:jc w:val="center"/>
        <w:rPr>
          <w:b/>
          <w:bCs/>
          <w:sz w:val="24"/>
          <w:szCs w:val="24"/>
        </w:rPr>
      </w:pPr>
      <w:r w:rsidRPr="004224A8">
        <w:rPr>
          <w:b/>
          <w:bCs/>
          <w:sz w:val="24"/>
          <w:szCs w:val="24"/>
        </w:rPr>
        <w:t>ВІДГУК КЕРІВНИКА НА КВАЛІФІКАЦІЙНУ</w:t>
      </w:r>
      <w:r w:rsidRPr="004224A8">
        <w:rPr>
          <w:b/>
          <w:bCs/>
          <w:spacing w:val="-3"/>
          <w:sz w:val="24"/>
          <w:szCs w:val="24"/>
        </w:rPr>
        <w:t xml:space="preserve"> </w:t>
      </w:r>
      <w:r w:rsidRPr="004224A8">
        <w:rPr>
          <w:b/>
          <w:bCs/>
          <w:sz w:val="24"/>
          <w:szCs w:val="24"/>
        </w:rPr>
        <w:t>РОБОТУ</w:t>
      </w:r>
    </w:p>
    <w:p w14:paraId="65BA5F78" w14:textId="77777777" w:rsidR="00C50316" w:rsidRPr="00F04249" w:rsidRDefault="00C50316" w:rsidP="00C50316">
      <w:pPr>
        <w:pStyle w:val="5"/>
        <w:spacing w:line="276" w:lineRule="auto"/>
        <w:ind w:left="1416" w:firstLine="708"/>
        <w:rPr>
          <w:b/>
          <w:sz w:val="24"/>
        </w:rPr>
      </w:pPr>
      <w:r w:rsidRPr="00F04249">
        <w:rPr>
          <w:b/>
          <w:sz w:val="24"/>
        </w:rPr>
        <w:t>на здобуття освітнього ступеня ________________</w:t>
      </w:r>
    </w:p>
    <w:p w14:paraId="39ED7129" w14:textId="77777777" w:rsidR="00C50316" w:rsidRDefault="00C50316" w:rsidP="00C50316">
      <w:pPr>
        <w:ind w:left="5670" w:right="2411"/>
        <w:rPr>
          <w:sz w:val="16"/>
          <w:szCs w:val="16"/>
        </w:rPr>
      </w:pPr>
      <w:r>
        <w:rPr>
          <w:sz w:val="16"/>
          <w:szCs w:val="16"/>
        </w:rPr>
        <w:t xml:space="preserve">            (бакалавр / магістр)</w:t>
      </w:r>
    </w:p>
    <w:p w14:paraId="651B0151" w14:textId="1B1EC0C0" w:rsidR="00C50316" w:rsidRDefault="00C50316" w:rsidP="00C50316">
      <w:pPr>
        <w:pStyle w:val="a3"/>
        <w:ind w:left="708" w:firstLine="708"/>
        <w:rPr>
          <w:b/>
          <w:bCs/>
          <w:sz w:val="24"/>
          <w:szCs w:val="24"/>
        </w:rPr>
      </w:pPr>
      <w:r w:rsidRPr="00F04249">
        <w:rPr>
          <w:b/>
          <w:bCs/>
          <w:sz w:val="24"/>
          <w:szCs w:val="24"/>
        </w:rPr>
        <w:t xml:space="preserve">зі спеціальності </w:t>
      </w:r>
      <w:r w:rsidRPr="00C50316">
        <w:rPr>
          <w:b/>
          <w:bCs/>
          <w:sz w:val="24"/>
          <w:szCs w:val="24"/>
          <w:lang w:val="ru-RU"/>
        </w:rPr>
        <w:t>281</w:t>
      </w:r>
      <w:r w:rsidRPr="00C50316">
        <w:rPr>
          <w:b/>
          <w:bCs/>
          <w:sz w:val="24"/>
          <w:szCs w:val="24"/>
        </w:rPr>
        <w:t xml:space="preserve"> “Публічне управління та адміністрування”</w:t>
      </w:r>
    </w:p>
    <w:p w14:paraId="580E6EF2" w14:textId="77777777" w:rsidR="00C50316" w:rsidRDefault="00C50316" w:rsidP="00C503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 </w:t>
      </w:r>
      <w:r w:rsidRPr="00F04249">
        <w:rPr>
          <w:color w:val="000000"/>
          <w:sz w:val="24"/>
          <w:szCs w:val="24"/>
        </w:rPr>
        <w:t>програми</w:t>
      </w:r>
      <w:r>
        <w:rPr>
          <w:color w:val="000000"/>
          <w:sz w:val="26"/>
          <w:szCs w:val="26"/>
        </w:rPr>
        <w:t xml:space="preserve"> ________________________________________</w:t>
      </w:r>
    </w:p>
    <w:p w14:paraId="3CC310AE" w14:textId="77777777" w:rsidR="00C50316" w:rsidRDefault="00C50316" w:rsidP="00C50316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(освітньо-професійної / </w:t>
      </w:r>
      <w:proofErr w:type="spellStart"/>
      <w:r>
        <w:rPr>
          <w:color w:val="000000"/>
          <w:sz w:val="16"/>
          <w:szCs w:val="16"/>
        </w:rPr>
        <w:t>освітньо</w:t>
      </w:r>
      <w:proofErr w:type="spellEnd"/>
      <w:r>
        <w:rPr>
          <w:color w:val="000000"/>
          <w:sz w:val="16"/>
          <w:szCs w:val="16"/>
        </w:rPr>
        <w:t>-наукової)                                                                                      (назва програми)</w:t>
      </w:r>
    </w:p>
    <w:p w14:paraId="2263CA17" w14:textId="77777777" w:rsidR="00C50316" w:rsidRDefault="00C50316" w:rsidP="00C50316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6"/>
          <w:szCs w:val="26"/>
        </w:rPr>
      </w:pPr>
      <w:r w:rsidRPr="00F04249">
        <w:rPr>
          <w:color w:val="000000"/>
          <w:sz w:val="24"/>
          <w:szCs w:val="24"/>
        </w:rPr>
        <w:t>на тему:</w:t>
      </w:r>
      <w:r>
        <w:rPr>
          <w:color w:val="000000"/>
          <w:sz w:val="26"/>
          <w:szCs w:val="26"/>
        </w:rPr>
        <w:t xml:space="preserve"> __________________________________________________________________</w:t>
      </w:r>
    </w:p>
    <w:p w14:paraId="694C96E4" w14:textId="77777777" w:rsidR="00C50316" w:rsidRDefault="00C50316" w:rsidP="00C50316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14:paraId="3A458E0F" w14:textId="77777777" w:rsidR="00C50316" w:rsidRDefault="00C50316" w:rsidP="00C50316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jc w:val="both"/>
        <w:rPr>
          <w:color w:val="000000"/>
          <w:sz w:val="26"/>
          <w:szCs w:val="26"/>
        </w:rPr>
      </w:pPr>
      <w:r w:rsidRPr="00F04249">
        <w:rPr>
          <w:color w:val="000000"/>
          <w:sz w:val="24"/>
          <w:szCs w:val="24"/>
        </w:rPr>
        <w:t>Здобувача (</w:t>
      </w:r>
      <w:proofErr w:type="spellStart"/>
      <w:r w:rsidRPr="00F04249">
        <w:rPr>
          <w:color w:val="000000"/>
          <w:sz w:val="24"/>
          <w:szCs w:val="24"/>
        </w:rPr>
        <w:t>ки</w:t>
      </w:r>
      <w:proofErr w:type="spellEnd"/>
      <w:r w:rsidRPr="00F04249">
        <w:rPr>
          <w:color w:val="000000"/>
          <w:sz w:val="24"/>
          <w:szCs w:val="24"/>
        </w:rPr>
        <w:t>) групи</w:t>
      </w:r>
      <w:r>
        <w:rPr>
          <w:color w:val="000000"/>
          <w:sz w:val="26"/>
          <w:szCs w:val="26"/>
        </w:rPr>
        <w:t xml:space="preserve"> _______  ____________________________________________</w:t>
      </w:r>
    </w:p>
    <w:p w14:paraId="19679823" w14:textId="77777777" w:rsidR="00C50316" w:rsidRDefault="00C50316" w:rsidP="00C50316">
      <w:pPr>
        <w:ind w:left="2127" w:right="2837" w:firstLine="709"/>
        <w:rPr>
          <w:sz w:val="17"/>
          <w:szCs w:val="17"/>
        </w:rPr>
      </w:pPr>
      <w:r>
        <w:rPr>
          <w:sz w:val="16"/>
          <w:szCs w:val="16"/>
        </w:rPr>
        <w:t xml:space="preserve">(шифр групи)   </w:t>
      </w:r>
      <w:r>
        <w:rPr>
          <w:sz w:val="16"/>
          <w:szCs w:val="16"/>
        </w:rPr>
        <w:tab/>
        <w:t>(</w:t>
      </w:r>
      <w:r>
        <w:rPr>
          <w:sz w:val="17"/>
          <w:szCs w:val="17"/>
        </w:rPr>
        <w:t>прізвище, ім’я, по батькові)</w:t>
      </w:r>
    </w:p>
    <w:p w14:paraId="041E2696" w14:textId="77777777" w:rsidR="00A83854" w:rsidRPr="004224A8" w:rsidRDefault="008D1D06">
      <w:pPr>
        <w:tabs>
          <w:tab w:val="left" w:pos="9721"/>
        </w:tabs>
        <w:jc w:val="both"/>
        <w:rPr>
          <w:b/>
          <w:bCs/>
          <w:sz w:val="24"/>
          <w:szCs w:val="24"/>
        </w:rPr>
      </w:pPr>
      <w:r w:rsidRPr="004224A8">
        <w:rPr>
          <w:b/>
          <w:bCs/>
          <w:sz w:val="24"/>
          <w:szCs w:val="24"/>
        </w:rPr>
        <w:t>____________________________________________________________________________________</w:t>
      </w:r>
      <w:r w:rsidRPr="004224A8">
        <w:rPr>
          <w:b/>
          <w:bCs/>
        </w:rPr>
        <w:t>Висновок про відповідність до вимоги щодо обсягу, змісту та оформлення кваліфікаційної роботи:</w:t>
      </w:r>
    </w:p>
    <w:tbl>
      <w:tblPr>
        <w:tblStyle w:val="TableNormal"/>
        <w:tblpPr w:leftFromText="180" w:rightFromText="180" w:vertAnchor="text" w:horzAnchor="page" w:tblpX="922" w:tblpY="130"/>
        <w:tblOverlap w:val="never"/>
        <w:tblW w:w="101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9"/>
        <w:gridCol w:w="1772"/>
        <w:gridCol w:w="1800"/>
      </w:tblGrid>
      <w:tr w:rsidR="00A83854" w:rsidRPr="004224A8" w14:paraId="69283528" w14:textId="77777777">
        <w:trPr>
          <w:trHeight w:val="551"/>
        </w:trPr>
        <w:tc>
          <w:tcPr>
            <w:tcW w:w="6539" w:type="dxa"/>
          </w:tcPr>
          <w:p w14:paraId="13BAE964" w14:textId="77777777" w:rsidR="00A83854" w:rsidRPr="004224A8" w:rsidRDefault="008D1D06">
            <w:pPr>
              <w:pStyle w:val="TableParagraph"/>
              <w:spacing w:line="265" w:lineRule="exact"/>
              <w:ind w:right="424"/>
              <w:jc w:val="center"/>
              <w:rPr>
                <w:b/>
                <w:bCs/>
                <w:i/>
                <w:iCs/>
              </w:rPr>
            </w:pPr>
            <w:r w:rsidRPr="004224A8">
              <w:rPr>
                <w:b/>
                <w:bCs/>
                <w:i/>
                <w:iCs/>
              </w:rPr>
              <w:t>Критерії оцінювання</w:t>
            </w:r>
          </w:p>
        </w:tc>
        <w:tc>
          <w:tcPr>
            <w:tcW w:w="1772" w:type="dxa"/>
          </w:tcPr>
          <w:p w14:paraId="04984AD8" w14:textId="77777777" w:rsidR="00A83854" w:rsidRPr="004224A8" w:rsidRDefault="008D1D06">
            <w:pPr>
              <w:pStyle w:val="TableParagraph"/>
              <w:spacing w:line="228" w:lineRule="auto"/>
              <w:ind w:right="125"/>
              <w:jc w:val="center"/>
              <w:rPr>
                <w:b/>
                <w:bCs/>
                <w:i/>
                <w:iCs/>
              </w:rPr>
            </w:pPr>
            <w:r w:rsidRPr="004224A8">
              <w:rPr>
                <w:b/>
                <w:bCs/>
                <w:i/>
                <w:iCs/>
              </w:rPr>
              <w:t>Максимальна кількість балів</w:t>
            </w:r>
          </w:p>
        </w:tc>
        <w:tc>
          <w:tcPr>
            <w:tcW w:w="1800" w:type="dxa"/>
          </w:tcPr>
          <w:p w14:paraId="617BE5B5" w14:textId="77777777" w:rsidR="00A83854" w:rsidRPr="004224A8" w:rsidRDefault="008D1D06">
            <w:pPr>
              <w:pStyle w:val="TableParagraph"/>
              <w:spacing w:line="228" w:lineRule="auto"/>
              <w:ind w:left="378" w:right="125" w:hanging="219"/>
              <w:jc w:val="center"/>
              <w:rPr>
                <w:b/>
                <w:bCs/>
                <w:i/>
                <w:iCs/>
              </w:rPr>
            </w:pPr>
            <w:r w:rsidRPr="004224A8">
              <w:rPr>
                <w:b/>
                <w:bCs/>
                <w:i/>
                <w:iCs/>
              </w:rPr>
              <w:t>Оцінка керівника</w:t>
            </w:r>
          </w:p>
        </w:tc>
      </w:tr>
      <w:tr w:rsidR="00A83854" w:rsidRPr="004224A8" w14:paraId="28D8DBD2" w14:textId="77777777">
        <w:trPr>
          <w:trHeight w:val="275"/>
        </w:trPr>
        <w:tc>
          <w:tcPr>
            <w:tcW w:w="6539" w:type="dxa"/>
          </w:tcPr>
          <w:p w14:paraId="468C28A8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Загальний рівень відповідності змісту темі і правильність (логічність послідовності, взаємопов’язаність) побудови змісту кваліфікаційної роботи</w:t>
            </w:r>
          </w:p>
        </w:tc>
        <w:tc>
          <w:tcPr>
            <w:tcW w:w="1772" w:type="dxa"/>
            <w:vAlign w:val="center"/>
          </w:tcPr>
          <w:p w14:paraId="0A0088CE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518CFD29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16405F84" w14:textId="77777777">
        <w:trPr>
          <w:trHeight w:val="275"/>
        </w:trPr>
        <w:tc>
          <w:tcPr>
            <w:tcW w:w="6539" w:type="dxa"/>
          </w:tcPr>
          <w:p w14:paraId="2275DD89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Науковий стиль викладення матеріалу дослідження</w:t>
            </w:r>
          </w:p>
        </w:tc>
        <w:tc>
          <w:tcPr>
            <w:tcW w:w="1772" w:type="dxa"/>
            <w:vAlign w:val="center"/>
          </w:tcPr>
          <w:p w14:paraId="1EC086DF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5B02D208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54A467CE" w14:textId="77777777">
        <w:trPr>
          <w:trHeight w:val="275"/>
        </w:trPr>
        <w:tc>
          <w:tcPr>
            <w:tcW w:w="6539" w:type="dxa"/>
          </w:tcPr>
          <w:p w14:paraId="3E9CFFEE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Достатність огляду існуючих досліджень за тематикою роботи, аналізу розвитку поставленої проблеми</w:t>
            </w:r>
            <w:r w:rsidRPr="004224A8">
              <w:rPr>
                <w:lang w:val="ru-RU"/>
              </w:rPr>
              <w:t xml:space="preserve">, </w:t>
            </w:r>
            <w:r w:rsidRPr="004224A8">
              <w:t>аналізу нормативно-законодавчого регулювання та висвітлення вітчизняного та зарубіжного досвіду розв’язання проблеми</w:t>
            </w:r>
          </w:p>
        </w:tc>
        <w:tc>
          <w:tcPr>
            <w:tcW w:w="1772" w:type="dxa"/>
            <w:vAlign w:val="center"/>
          </w:tcPr>
          <w:p w14:paraId="2813110C" w14:textId="77777777" w:rsidR="00A83854" w:rsidRPr="004224A8" w:rsidRDefault="008D1D06">
            <w:pPr>
              <w:pStyle w:val="TableParagraph"/>
              <w:jc w:val="center"/>
            </w:pPr>
            <w:r w:rsidRPr="004224A8">
              <w:t>5</w:t>
            </w:r>
          </w:p>
        </w:tc>
        <w:tc>
          <w:tcPr>
            <w:tcW w:w="1800" w:type="dxa"/>
          </w:tcPr>
          <w:p w14:paraId="7E81CD0D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218E80E5" w14:textId="77777777">
        <w:trPr>
          <w:trHeight w:val="275"/>
        </w:trPr>
        <w:tc>
          <w:tcPr>
            <w:tcW w:w="6539" w:type="dxa"/>
          </w:tcPr>
          <w:p w14:paraId="422F1BE2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Достатність і достовірність здійснених розрахунків, які ілюструють застосування теоретико-методичних результатів дослідження</w:t>
            </w:r>
          </w:p>
        </w:tc>
        <w:tc>
          <w:tcPr>
            <w:tcW w:w="1772" w:type="dxa"/>
            <w:vAlign w:val="center"/>
          </w:tcPr>
          <w:p w14:paraId="244D82F9" w14:textId="77777777" w:rsidR="00A83854" w:rsidRPr="004224A8" w:rsidRDefault="008D1D06">
            <w:pPr>
              <w:pStyle w:val="TableParagraph"/>
              <w:jc w:val="center"/>
            </w:pPr>
            <w:r w:rsidRPr="004224A8">
              <w:t>5</w:t>
            </w:r>
          </w:p>
        </w:tc>
        <w:tc>
          <w:tcPr>
            <w:tcW w:w="1800" w:type="dxa"/>
          </w:tcPr>
          <w:p w14:paraId="4CA64414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60F7FD56" w14:textId="77777777">
        <w:trPr>
          <w:trHeight w:val="278"/>
        </w:trPr>
        <w:tc>
          <w:tcPr>
            <w:tcW w:w="6539" w:type="dxa"/>
          </w:tcPr>
          <w:p w14:paraId="72F38B8F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Рівень розроблення та обґрунтування пропозицій щодо управлінських рішень</w:t>
            </w:r>
          </w:p>
        </w:tc>
        <w:tc>
          <w:tcPr>
            <w:tcW w:w="1772" w:type="dxa"/>
            <w:vAlign w:val="center"/>
          </w:tcPr>
          <w:p w14:paraId="043DD9E6" w14:textId="77777777" w:rsidR="00A83854" w:rsidRPr="004224A8" w:rsidRDefault="008D1D06">
            <w:pPr>
              <w:pStyle w:val="TableParagraph"/>
              <w:jc w:val="center"/>
            </w:pPr>
            <w:r w:rsidRPr="004224A8">
              <w:t>5</w:t>
            </w:r>
          </w:p>
        </w:tc>
        <w:tc>
          <w:tcPr>
            <w:tcW w:w="1800" w:type="dxa"/>
          </w:tcPr>
          <w:p w14:paraId="53DD043A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30C97F2C" w14:textId="77777777">
        <w:trPr>
          <w:trHeight w:val="278"/>
        </w:trPr>
        <w:tc>
          <w:tcPr>
            <w:tcW w:w="6539" w:type="dxa"/>
          </w:tcPr>
          <w:p w14:paraId="24BEA509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Якість оформлення, відповідність вимогам</w:t>
            </w:r>
          </w:p>
        </w:tc>
        <w:tc>
          <w:tcPr>
            <w:tcW w:w="1772" w:type="dxa"/>
          </w:tcPr>
          <w:p w14:paraId="40CE071D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3AF3A9E5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7F78D334" w14:textId="77777777">
        <w:trPr>
          <w:trHeight w:val="278"/>
        </w:trPr>
        <w:tc>
          <w:tcPr>
            <w:tcW w:w="6539" w:type="dxa"/>
          </w:tcPr>
          <w:p w14:paraId="3D2091AD" w14:textId="77777777" w:rsidR="00A83854" w:rsidRPr="004224A8" w:rsidRDefault="008D1D06">
            <w:pPr>
              <w:pStyle w:val="TableParagraph"/>
              <w:spacing w:line="258" w:lineRule="exact"/>
              <w:ind w:left="115"/>
            </w:pPr>
            <w:r w:rsidRPr="004224A8">
              <w:t>Додержання</w:t>
            </w:r>
            <w:r w:rsidRPr="004224A8">
              <w:rPr>
                <w:spacing w:val="-4"/>
              </w:rPr>
              <w:t xml:space="preserve"> </w:t>
            </w:r>
            <w:r w:rsidRPr="004224A8">
              <w:t>графіка</w:t>
            </w:r>
            <w:r w:rsidRPr="004224A8">
              <w:rPr>
                <w:spacing w:val="-5"/>
              </w:rPr>
              <w:t xml:space="preserve"> </w:t>
            </w:r>
            <w:r w:rsidRPr="004224A8">
              <w:t>виконання</w:t>
            </w:r>
            <w:r w:rsidRPr="004224A8">
              <w:rPr>
                <w:spacing w:val="-7"/>
              </w:rPr>
              <w:t xml:space="preserve"> </w:t>
            </w:r>
            <w:r w:rsidRPr="004224A8">
              <w:t>кваліфікаційної</w:t>
            </w:r>
            <w:r w:rsidRPr="004224A8">
              <w:rPr>
                <w:spacing w:val="-4"/>
              </w:rPr>
              <w:t xml:space="preserve"> </w:t>
            </w:r>
            <w:r w:rsidRPr="004224A8">
              <w:t>роботи</w:t>
            </w:r>
          </w:p>
        </w:tc>
        <w:tc>
          <w:tcPr>
            <w:tcW w:w="1772" w:type="dxa"/>
          </w:tcPr>
          <w:p w14:paraId="258179C2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7328CE22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44562B3E" w14:textId="77777777">
        <w:trPr>
          <w:trHeight w:val="278"/>
        </w:trPr>
        <w:tc>
          <w:tcPr>
            <w:tcW w:w="6539" w:type="dxa"/>
          </w:tcPr>
          <w:p w14:paraId="594B5E9C" w14:textId="77777777" w:rsidR="00A83854" w:rsidRPr="004224A8" w:rsidRDefault="008D1D06">
            <w:pPr>
              <w:pStyle w:val="TableParagraph"/>
              <w:spacing w:line="258" w:lineRule="exact"/>
              <w:ind w:left="115"/>
            </w:pPr>
            <w:r w:rsidRPr="004224A8">
              <w:t xml:space="preserve">Застосування засобів наочної ілюстрації результатів дослідження (таблиць, діаграм, графіків і </w:t>
            </w:r>
            <w:proofErr w:type="spellStart"/>
            <w:r w:rsidRPr="004224A8">
              <w:t>т.ін</w:t>
            </w:r>
            <w:proofErr w:type="spellEnd"/>
            <w:r w:rsidRPr="004224A8">
              <w:t>.)</w:t>
            </w:r>
          </w:p>
        </w:tc>
        <w:tc>
          <w:tcPr>
            <w:tcW w:w="1772" w:type="dxa"/>
            <w:vAlign w:val="center"/>
          </w:tcPr>
          <w:p w14:paraId="3B797617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3DB42E04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5EAFC756" w14:textId="77777777">
        <w:trPr>
          <w:trHeight w:val="278"/>
        </w:trPr>
        <w:tc>
          <w:tcPr>
            <w:tcW w:w="8311" w:type="dxa"/>
            <w:gridSpan w:val="2"/>
            <w:tcBorders>
              <w:bottom w:val="single" w:sz="4" w:space="0" w:color="auto"/>
            </w:tcBorders>
          </w:tcPr>
          <w:p w14:paraId="38C5B08E" w14:textId="77777777" w:rsidR="00A83854" w:rsidRPr="004224A8" w:rsidRDefault="008D1D06">
            <w:pPr>
              <w:pStyle w:val="TableParagraph"/>
              <w:ind w:firstLineChars="100" w:firstLine="221"/>
            </w:pPr>
            <w:r w:rsidRPr="004224A8">
              <w:rPr>
                <w:b/>
                <w:bCs/>
              </w:rPr>
              <w:t>Разом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1318EC" w14:textId="77777777" w:rsidR="00A83854" w:rsidRPr="004224A8" w:rsidRDefault="008D1D06">
            <w:pPr>
              <w:pStyle w:val="TableParagraph"/>
            </w:pPr>
            <w:r w:rsidRPr="004224A8">
              <w:t xml:space="preserve">  </w:t>
            </w:r>
          </w:p>
        </w:tc>
      </w:tr>
      <w:tr w:rsidR="00A83854" w:rsidRPr="004224A8" w14:paraId="5DD00F01" w14:textId="77777777">
        <w:trPr>
          <w:trHeight w:val="278"/>
        </w:trPr>
        <w:tc>
          <w:tcPr>
            <w:tcW w:w="10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F1186" w14:textId="77777777" w:rsidR="00A83854" w:rsidRPr="004224A8" w:rsidRDefault="00A83854">
            <w:pPr>
              <w:pStyle w:val="TableParagraph"/>
              <w:rPr>
                <w:sz w:val="20"/>
              </w:rPr>
            </w:pPr>
          </w:p>
        </w:tc>
      </w:tr>
      <w:tr w:rsidR="00A83854" w:rsidRPr="004224A8" w14:paraId="4A80CAA8" w14:textId="77777777">
        <w:trPr>
          <w:trHeight w:val="870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C8497" w14:textId="77777777" w:rsidR="00A83854" w:rsidRPr="004224A8" w:rsidRDefault="008D1D06">
            <w:pPr>
              <w:widowControl/>
              <w:pBdr>
                <w:bottom w:val="single" w:sz="12" w:space="0" w:color="auto"/>
              </w:pBdr>
              <w:jc w:val="both"/>
              <w:rPr>
                <w:lang w:eastAsia="zh-CN"/>
              </w:rPr>
            </w:pPr>
            <w:r w:rsidRPr="004224A8">
              <w:rPr>
                <w:b/>
                <w:bCs/>
              </w:rPr>
              <w:t>Висновок щодо перевірки кваліфікаційної роботи бакалавра на плагіат (вибрати потрібне):</w:t>
            </w:r>
            <w:r w:rsidRPr="004224A8">
              <w:t xml:space="preserve"> </w:t>
            </w:r>
            <w:r w:rsidRPr="004224A8">
              <w:rPr>
                <w:b/>
                <w:bCs/>
                <w:i/>
                <w:iCs/>
                <w:u w:val="single"/>
              </w:rPr>
              <w:t>з</w:t>
            </w:r>
            <w:r w:rsidRPr="004224A8">
              <w:rPr>
                <w:b/>
                <w:bCs/>
                <w:i/>
                <w:iCs/>
                <w:u w:val="single"/>
                <w:lang w:eastAsia="zh-CN"/>
              </w:rPr>
              <w:t xml:space="preserve">апозичення, виявлені в роботі, оформлені </w:t>
            </w:r>
            <w:proofErr w:type="spellStart"/>
            <w:r w:rsidRPr="004224A8">
              <w:rPr>
                <w:b/>
                <w:bCs/>
                <w:i/>
                <w:iCs/>
                <w:u w:val="single"/>
                <w:lang w:eastAsia="zh-CN"/>
              </w:rPr>
              <w:t>коректно</w:t>
            </w:r>
            <w:proofErr w:type="spellEnd"/>
            <w:r w:rsidRPr="004224A8">
              <w:rPr>
                <w:b/>
                <w:bCs/>
                <w:i/>
                <w:iCs/>
                <w:u w:val="single"/>
                <w:lang w:eastAsia="zh-CN"/>
              </w:rPr>
              <w:t xml:space="preserve"> і не мають ознак плагіату/ оформлені некоректно/ мають ознаки плагіату</w:t>
            </w:r>
            <w:r w:rsidRPr="004224A8">
              <w:rPr>
                <w:lang w:eastAsia="zh-CN"/>
              </w:rPr>
              <w:t>.</w:t>
            </w:r>
          </w:p>
          <w:p w14:paraId="53D7458F" w14:textId="77777777" w:rsidR="00A83854" w:rsidRPr="004224A8" w:rsidRDefault="008D1D06">
            <w:pPr>
              <w:widowControl/>
              <w:pBdr>
                <w:bottom w:val="single" w:sz="12" w:space="0" w:color="auto"/>
              </w:pBdr>
              <w:rPr>
                <w:lang w:eastAsia="zh-CN"/>
              </w:rPr>
            </w:pPr>
            <w:r w:rsidRPr="004224A8">
              <w:rPr>
                <w:i/>
                <w:iCs/>
                <w:lang w:eastAsia="zh-CN"/>
              </w:rPr>
              <w:t>Опис прийнятого рішення:</w:t>
            </w:r>
            <w:r w:rsidRPr="004224A8">
              <w:rPr>
                <w:lang w:eastAsia="zh-CN"/>
              </w:rPr>
              <w:t>____________________________________________________________________</w:t>
            </w:r>
          </w:p>
          <w:p w14:paraId="04945B57" w14:textId="77777777" w:rsidR="00A83854" w:rsidRPr="004224A8" w:rsidRDefault="00A83854">
            <w:pPr>
              <w:widowControl/>
              <w:pBdr>
                <w:bottom w:val="single" w:sz="12" w:space="0" w:color="auto"/>
              </w:pBdr>
              <w:rPr>
                <w:lang w:eastAsia="zh-CN"/>
              </w:rPr>
            </w:pPr>
          </w:p>
        </w:tc>
      </w:tr>
      <w:tr w:rsidR="00A83854" w:rsidRPr="004224A8" w14:paraId="4CC762D5" w14:textId="77777777">
        <w:trPr>
          <w:trHeight w:val="278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B75C2" w14:textId="77777777" w:rsidR="00A83854" w:rsidRPr="004224A8" w:rsidRDefault="008D1D06">
            <w:pPr>
              <w:pStyle w:val="TableParagraph"/>
              <w:jc w:val="both"/>
              <w:rPr>
                <w:b/>
                <w:bCs/>
              </w:rPr>
            </w:pPr>
            <w:r w:rsidRPr="004224A8">
              <w:rPr>
                <w:b/>
                <w:bCs/>
              </w:rPr>
              <w:t xml:space="preserve">Висновок про допуск кваліфікаційної роботи до захисту (вибрати потрібне): </w:t>
            </w:r>
            <w:r w:rsidRPr="004224A8">
              <w:t xml:space="preserve">кваліфікаційна робота бакалавра </w:t>
            </w:r>
            <w:r w:rsidRPr="004224A8">
              <w:rPr>
                <w:b/>
                <w:bCs/>
                <w:i/>
                <w:iCs/>
                <w:u w:val="single"/>
              </w:rPr>
              <w:t xml:space="preserve"> допущена </w:t>
            </w:r>
            <w:r w:rsidRPr="004224A8">
              <w:rPr>
                <w:b/>
                <w:bCs/>
                <w:i/>
                <w:iCs/>
                <w:u w:val="single"/>
                <w:lang w:val="ru-RU"/>
              </w:rPr>
              <w:t>/</w:t>
            </w:r>
            <w:r w:rsidRPr="004224A8">
              <w:rPr>
                <w:b/>
                <w:bCs/>
                <w:i/>
                <w:iCs/>
                <w:u w:val="single"/>
              </w:rPr>
              <w:t xml:space="preserve"> недопущена </w:t>
            </w:r>
            <w:r w:rsidRPr="004224A8">
              <w:t>до захисту.</w:t>
            </w:r>
          </w:p>
          <w:p w14:paraId="69116E70" w14:textId="77777777" w:rsidR="00A83854" w:rsidRPr="004224A8" w:rsidRDefault="00A83854">
            <w:pPr>
              <w:pStyle w:val="TableParagraph"/>
              <w:rPr>
                <w:b/>
                <w:bCs/>
              </w:rPr>
            </w:pPr>
          </w:p>
          <w:p w14:paraId="5CC6AC28" w14:textId="77777777" w:rsidR="00A83854" w:rsidRPr="004224A8" w:rsidRDefault="008D1D06">
            <w:pPr>
              <w:pStyle w:val="TableParagraph"/>
              <w:rPr>
                <w:sz w:val="20"/>
              </w:rPr>
            </w:pPr>
            <w:r w:rsidRPr="004224A8">
              <w:rPr>
                <w:b/>
                <w:bCs/>
              </w:rPr>
              <w:t>Узагальнений висновок про кваліфікаційну роботу бакалавра (вибрати потрібне):</w:t>
            </w:r>
          </w:p>
        </w:tc>
      </w:tr>
      <w:tr w:rsidR="00A83854" w:rsidRPr="004224A8" w14:paraId="3896C35D" w14:textId="77777777">
        <w:trPr>
          <w:trHeight w:val="278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7593A" w14:textId="2D9035D1" w:rsidR="00A83854" w:rsidRPr="004224A8" w:rsidRDefault="008D1D06">
            <w:pPr>
              <w:pStyle w:val="TableParagraph"/>
              <w:jc w:val="both"/>
              <w:rPr>
                <w:sz w:val="20"/>
              </w:rPr>
            </w:pPr>
            <w:r w:rsidRPr="004224A8">
              <w:t xml:space="preserve">У цілому, тема кваліфікаційної роботи бакалавра розкрита </w:t>
            </w:r>
            <w:r w:rsidRPr="004224A8">
              <w:rPr>
                <w:b/>
                <w:i/>
                <w:u w:val="single"/>
              </w:rPr>
              <w:t>недостатньо / частково /повністю</w:t>
            </w:r>
            <w:r w:rsidRPr="004224A8">
              <w:t xml:space="preserve">, робота </w:t>
            </w:r>
            <w:r w:rsidRPr="004224A8">
              <w:rPr>
                <w:b/>
                <w:i/>
                <w:u w:val="single"/>
              </w:rPr>
              <w:t>відповідає / частково відповідає / не відповідає</w:t>
            </w:r>
            <w:r w:rsidRPr="004224A8">
              <w:t xml:space="preserve"> вимогам до змісту і оформлення кваліфікаційної роботи бакалавра, </w:t>
            </w:r>
            <w:r w:rsidRPr="004224A8">
              <w:rPr>
                <w:b/>
                <w:bCs/>
                <w:i/>
                <w:iCs/>
                <w:u w:val="single"/>
              </w:rPr>
              <w:t>допущена / недопущена</w:t>
            </w:r>
            <w:r w:rsidRPr="004224A8">
              <w:t xml:space="preserve"> до захисту, заслуговує оцінки </w:t>
            </w:r>
            <w:r w:rsidRPr="004224A8">
              <w:rPr>
                <w:b/>
                <w:i/>
                <w:u w:val="single"/>
              </w:rPr>
              <w:t>незадовільно / задовільно / добре / відмінно</w:t>
            </w:r>
            <w:r w:rsidRPr="004224A8">
              <w:t xml:space="preserve">,  а її автор </w:t>
            </w:r>
            <w:r w:rsidRPr="004224A8">
              <w:rPr>
                <w:b/>
                <w:i/>
                <w:u w:val="single"/>
              </w:rPr>
              <w:t>заслуговує / не заслуговує</w:t>
            </w:r>
            <w:r w:rsidRPr="004224A8">
              <w:t xml:space="preserve"> присвоєння освітньої кваліфікації </w:t>
            </w:r>
            <w:r w:rsidRPr="004224A8">
              <w:rPr>
                <w:b/>
                <w:bCs/>
                <w:i/>
                <w:iCs/>
              </w:rPr>
              <w:t xml:space="preserve">бакалавра </w:t>
            </w:r>
            <w:r w:rsidR="003A0602">
              <w:rPr>
                <w:b/>
                <w:bCs/>
                <w:i/>
                <w:iCs/>
              </w:rPr>
              <w:t>публічного управління та адміністрування</w:t>
            </w:r>
            <w:r w:rsidRPr="004224A8">
              <w:rPr>
                <w:b/>
                <w:bCs/>
                <w:i/>
                <w:iCs/>
              </w:rPr>
              <w:t>.</w:t>
            </w:r>
          </w:p>
        </w:tc>
      </w:tr>
    </w:tbl>
    <w:p w14:paraId="0AD19098" w14:textId="77777777" w:rsidR="00A83854" w:rsidRPr="004224A8" w:rsidRDefault="008D1D06">
      <w:pPr>
        <w:spacing w:before="213"/>
        <w:ind w:left="152"/>
        <w:rPr>
          <w:sz w:val="28"/>
        </w:rPr>
      </w:pPr>
      <w:r w:rsidRPr="004224A8">
        <w:rPr>
          <w:sz w:val="28"/>
        </w:rPr>
        <w:t>Керівник</w:t>
      </w:r>
    </w:p>
    <w:p w14:paraId="24A4C779" w14:textId="77777777" w:rsidR="00A83854" w:rsidRPr="004224A8" w:rsidRDefault="00A83854">
      <w:pPr>
        <w:pStyle w:val="a3"/>
        <w:spacing w:before="2"/>
        <w:rPr>
          <w:sz w:val="13"/>
        </w:rPr>
      </w:pPr>
    </w:p>
    <w:p w14:paraId="608545E5" w14:textId="77777777" w:rsidR="00A83854" w:rsidRPr="004224A8" w:rsidRDefault="008D1D06">
      <w:pPr>
        <w:pStyle w:val="a3"/>
        <w:spacing w:before="2"/>
        <w:rPr>
          <w:sz w:val="13"/>
        </w:rPr>
      </w:pPr>
      <w:r w:rsidRPr="004224A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DF96E1" wp14:editId="78AC0083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1778635" cy="1270"/>
                <wp:effectExtent l="0" t="0" r="0" b="0"/>
                <wp:wrapTopAndBottom/>
                <wp:docPr id="10" name="Полилиния: фигур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01"/>
                            <a:gd name="T2" fmla="+- 0 3933 1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48EF8" id="Полилиния: фигура 10" o:spid="_x0000_s1026" style="position:absolute;margin-left:56.65pt;margin-top:9.8pt;width:140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4224A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9CAC6E" wp14:editId="0A8FE822">
                <wp:simplePos x="0" y="0"/>
                <wp:positionH relativeFrom="page">
                  <wp:posOffset>3296920</wp:posOffset>
                </wp:positionH>
                <wp:positionV relativeFrom="paragraph">
                  <wp:posOffset>124460</wp:posOffset>
                </wp:positionV>
                <wp:extent cx="1246505" cy="1270"/>
                <wp:effectExtent l="0" t="0" r="0" b="0"/>
                <wp:wrapTopAndBottom/>
                <wp:docPr id="9" name="Полилиния: фигур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1963"/>
                            <a:gd name="T2" fmla="+- 0 7155 5192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5F42" id="Полилиния: фигура 9" o:spid="_x0000_s1026" style="position:absolute;margin-left:259.6pt;margin-top:9.8pt;width:98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" path="m,l1963,e" filled="f" strokeweight=".19811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 w:rsidRPr="004224A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C910AE" wp14:editId="3591C31F">
                <wp:simplePos x="0" y="0"/>
                <wp:positionH relativeFrom="page">
                  <wp:posOffset>5120005</wp:posOffset>
                </wp:positionH>
                <wp:positionV relativeFrom="paragraph">
                  <wp:posOffset>124460</wp:posOffset>
                </wp:positionV>
                <wp:extent cx="1691640" cy="1270"/>
                <wp:effectExtent l="0" t="0" r="0" b="0"/>
                <wp:wrapTopAndBottom/>
                <wp:docPr id="8" name="Полилиния: фигур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1640" cy="1270"/>
                        </a:xfrm>
                        <a:custGeom>
                          <a:avLst/>
                          <a:gdLst>
                            <a:gd name="T0" fmla="+- 0 8063 8063"/>
                            <a:gd name="T1" fmla="*/ T0 w 2664"/>
                            <a:gd name="T2" fmla="+- 0 10726 8063"/>
                            <a:gd name="T3" fmla="*/ T2 w 2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4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367AE" id="Полилиния: фигура 8" o:spid="_x0000_s1026" style="position:absolute;margin-left:403.15pt;margin-top:9.8pt;width:133.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" path="m,l2663,e" filled="f" strokeweight=".19811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</w:p>
    <w:p w14:paraId="73D75355" w14:textId="77777777" w:rsidR="00A83854" w:rsidRPr="004224A8" w:rsidRDefault="008D1D06">
      <w:pPr>
        <w:tabs>
          <w:tab w:val="left" w:pos="4600"/>
          <w:tab w:val="left" w:pos="7568"/>
        </w:tabs>
        <w:spacing w:line="201" w:lineRule="exact"/>
        <w:ind w:left="405"/>
        <w:rPr>
          <w:sz w:val="16"/>
          <w:szCs w:val="16"/>
        </w:rPr>
      </w:pPr>
      <w:r w:rsidRPr="004224A8">
        <w:rPr>
          <w:sz w:val="20"/>
        </w:rPr>
        <w:t>(посада,</w:t>
      </w:r>
      <w:r w:rsidRPr="004224A8">
        <w:rPr>
          <w:spacing w:val="-4"/>
          <w:sz w:val="20"/>
        </w:rPr>
        <w:t xml:space="preserve"> </w:t>
      </w:r>
      <w:r w:rsidRPr="004224A8">
        <w:rPr>
          <w:sz w:val="20"/>
        </w:rPr>
        <w:t>науковий</w:t>
      </w:r>
      <w:r w:rsidRPr="004224A8">
        <w:rPr>
          <w:spacing w:val="-4"/>
          <w:sz w:val="20"/>
        </w:rPr>
        <w:t xml:space="preserve"> </w:t>
      </w:r>
      <w:r w:rsidRPr="004224A8">
        <w:rPr>
          <w:sz w:val="20"/>
        </w:rPr>
        <w:t>ступінь)</w:t>
      </w:r>
      <w:r w:rsidRPr="004224A8">
        <w:rPr>
          <w:sz w:val="20"/>
        </w:rPr>
        <w:tab/>
        <w:t>(підпис)</w:t>
      </w:r>
      <w:r w:rsidRPr="004224A8">
        <w:rPr>
          <w:sz w:val="20"/>
        </w:rPr>
        <w:tab/>
      </w:r>
      <w:r w:rsidRPr="004224A8">
        <w:rPr>
          <w:sz w:val="16"/>
          <w:szCs w:val="16"/>
        </w:rPr>
        <w:t xml:space="preserve">(власне </w:t>
      </w:r>
      <w:proofErr w:type="spellStart"/>
      <w:r w:rsidRPr="004224A8">
        <w:rPr>
          <w:sz w:val="16"/>
          <w:szCs w:val="16"/>
        </w:rPr>
        <w:t>імя</w:t>
      </w:r>
      <w:proofErr w:type="spellEnd"/>
      <w:r w:rsidRPr="004224A8">
        <w:rPr>
          <w:sz w:val="16"/>
          <w:szCs w:val="16"/>
        </w:rPr>
        <w:t>, прізвище)</w:t>
      </w:r>
    </w:p>
    <w:p w14:paraId="26A4C85C" w14:textId="77777777" w:rsidR="00A83854" w:rsidRPr="004224A8" w:rsidRDefault="00A83854">
      <w:pPr>
        <w:tabs>
          <w:tab w:val="left" w:pos="4600"/>
          <w:tab w:val="left" w:pos="7568"/>
        </w:tabs>
        <w:spacing w:line="201" w:lineRule="exact"/>
        <w:ind w:left="405"/>
        <w:rPr>
          <w:sz w:val="20"/>
        </w:rPr>
      </w:pPr>
    </w:p>
    <w:p w14:paraId="57275BD0" w14:textId="1BFA0D96" w:rsidR="00C50316" w:rsidRDefault="008D1D06" w:rsidP="00C50316">
      <w:pPr>
        <w:tabs>
          <w:tab w:val="left" w:pos="4600"/>
          <w:tab w:val="left" w:pos="7568"/>
        </w:tabs>
        <w:spacing w:line="201" w:lineRule="exact"/>
        <w:ind w:left="405"/>
        <w:rPr>
          <w:sz w:val="20"/>
        </w:rPr>
      </w:pPr>
      <w:r w:rsidRPr="004224A8">
        <w:rPr>
          <w:sz w:val="20"/>
        </w:rPr>
        <w:t>(дата)</w:t>
      </w:r>
      <w:r w:rsidR="00C50316">
        <w:rPr>
          <w:sz w:val="20"/>
        </w:rPr>
        <w:br w:type="page"/>
      </w:r>
    </w:p>
    <w:p w14:paraId="7EAF7599" w14:textId="77777777" w:rsidR="00C50316" w:rsidRPr="00D07579" w:rsidRDefault="00C50316" w:rsidP="00C50316">
      <w:pPr>
        <w:jc w:val="center"/>
        <w:rPr>
          <w:b/>
          <w:bCs/>
          <w:color w:val="000000"/>
          <w:sz w:val="26"/>
          <w:szCs w:val="26"/>
        </w:rPr>
      </w:pPr>
      <w:r w:rsidRPr="00D07579">
        <w:rPr>
          <w:b/>
          <w:bCs/>
          <w:color w:val="000000"/>
          <w:sz w:val="26"/>
          <w:szCs w:val="26"/>
        </w:rPr>
        <w:lastRenderedPageBreak/>
        <w:t>Інформаційна довідка</w:t>
      </w:r>
      <w:r w:rsidRPr="00D614A1">
        <w:rPr>
          <w:b/>
          <w:bCs/>
          <w:color w:val="000000"/>
          <w:sz w:val="26"/>
          <w:szCs w:val="26"/>
          <w:vertAlign w:val="superscript"/>
        </w:rPr>
        <w:t>1</w:t>
      </w:r>
      <w:r>
        <w:rPr>
          <w:b/>
          <w:bCs/>
          <w:color w:val="000000"/>
          <w:sz w:val="26"/>
          <w:szCs w:val="26"/>
          <w:vertAlign w:val="superscript"/>
        </w:rPr>
        <w:t>)</w:t>
      </w:r>
      <w:bookmarkStart w:id="0" w:name="_GoBack"/>
      <w:bookmarkEnd w:id="0"/>
    </w:p>
    <w:p w14:paraId="2C3F64E5" w14:textId="77777777" w:rsidR="00C50316" w:rsidRPr="00D07579" w:rsidRDefault="00C50316" w:rsidP="00C50316">
      <w:pPr>
        <w:jc w:val="center"/>
        <w:rPr>
          <w:b/>
          <w:bCs/>
          <w:color w:val="000000"/>
          <w:sz w:val="26"/>
          <w:szCs w:val="26"/>
          <w:highlight w:val="yellow"/>
        </w:rPr>
      </w:pPr>
      <w:r w:rsidRPr="00D07579">
        <w:rPr>
          <w:b/>
          <w:bCs/>
          <w:color w:val="000000"/>
          <w:sz w:val="26"/>
          <w:szCs w:val="26"/>
        </w:rPr>
        <w:t>щодо якісних показників кваліфікаційної роботи</w:t>
      </w:r>
    </w:p>
    <w:p w14:paraId="170E77D7" w14:textId="77777777" w:rsidR="00C50316" w:rsidRDefault="00C50316" w:rsidP="00C50316">
      <w:pPr>
        <w:rPr>
          <w:color w:val="000000"/>
          <w:sz w:val="26"/>
          <w:szCs w:val="26"/>
        </w:rPr>
      </w:pPr>
    </w:p>
    <w:p w14:paraId="211833FF" w14:textId="77777777" w:rsidR="00C50316" w:rsidRPr="00D614A1" w:rsidRDefault="00C50316" w:rsidP="00C50316">
      <w:pPr>
        <w:rPr>
          <w:color w:val="000000"/>
          <w:sz w:val="26"/>
          <w:szCs w:val="26"/>
        </w:rPr>
      </w:pPr>
      <w:r w:rsidRPr="00D614A1">
        <w:rPr>
          <w:color w:val="000000"/>
          <w:sz w:val="26"/>
          <w:szCs w:val="26"/>
        </w:rPr>
        <w:t>П.І.Б. здобувача вищої освіти</w:t>
      </w:r>
      <w:r>
        <w:rPr>
          <w:color w:val="000000"/>
          <w:sz w:val="26"/>
          <w:szCs w:val="26"/>
        </w:rPr>
        <w:t>_______________________________________________</w:t>
      </w:r>
    </w:p>
    <w:p w14:paraId="388F7CA7" w14:textId="77777777" w:rsidR="00C50316" w:rsidRPr="00D614A1" w:rsidRDefault="00C50316" w:rsidP="00C50316">
      <w:pPr>
        <w:rPr>
          <w:color w:val="000000"/>
          <w:sz w:val="26"/>
          <w:szCs w:val="26"/>
        </w:rPr>
      </w:pPr>
      <w:r w:rsidRPr="00D614A1">
        <w:rPr>
          <w:color w:val="000000"/>
          <w:sz w:val="26"/>
          <w:szCs w:val="26"/>
        </w:rPr>
        <w:t>Освітній ступінь</w:t>
      </w:r>
      <w:r>
        <w:rPr>
          <w:color w:val="000000"/>
          <w:sz w:val="26"/>
          <w:szCs w:val="26"/>
        </w:rPr>
        <w:t>_</w:t>
      </w:r>
      <w:r w:rsidRPr="00C50316">
        <w:rPr>
          <w:color w:val="000000"/>
          <w:sz w:val="26"/>
          <w:szCs w:val="26"/>
        </w:rPr>
        <w:t>_________________________________________________________</w:t>
      </w:r>
    </w:p>
    <w:p w14:paraId="73ADE34A" w14:textId="77777777" w:rsidR="00C50316" w:rsidRPr="00D614A1" w:rsidRDefault="00C50316" w:rsidP="00C50316">
      <w:pPr>
        <w:rPr>
          <w:color w:val="000000"/>
          <w:sz w:val="26"/>
          <w:szCs w:val="26"/>
        </w:rPr>
      </w:pPr>
      <w:r w:rsidRPr="00D614A1">
        <w:rPr>
          <w:color w:val="000000"/>
          <w:sz w:val="26"/>
          <w:szCs w:val="26"/>
        </w:rPr>
        <w:t>Спеціальність</w:t>
      </w:r>
      <w:r>
        <w:rPr>
          <w:color w:val="000000"/>
          <w:sz w:val="26"/>
          <w:szCs w:val="26"/>
        </w:rPr>
        <w:t>____________________________________________________________</w:t>
      </w:r>
    </w:p>
    <w:p w14:paraId="70F578CE" w14:textId="77777777" w:rsidR="00C50316" w:rsidRDefault="00C50316" w:rsidP="00C50316">
      <w:pPr>
        <w:rPr>
          <w:color w:val="000000"/>
          <w:sz w:val="26"/>
          <w:szCs w:val="26"/>
        </w:rPr>
      </w:pPr>
      <w:r w:rsidRPr="00D614A1">
        <w:rPr>
          <w:color w:val="000000"/>
          <w:sz w:val="26"/>
          <w:szCs w:val="26"/>
        </w:rPr>
        <w:t>Освітня програма</w:t>
      </w:r>
      <w:r>
        <w:rPr>
          <w:color w:val="000000"/>
          <w:sz w:val="26"/>
          <w:szCs w:val="26"/>
        </w:rPr>
        <w:t>_________________________________________________________</w:t>
      </w:r>
    </w:p>
    <w:p w14:paraId="14285878" w14:textId="77777777" w:rsidR="00C50316" w:rsidRPr="00D614A1" w:rsidRDefault="00C50316" w:rsidP="00C50316">
      <w:pPr>
        <w:rPr>
          <w:color w:val="000000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13"/>
        <w:gridCol w:w="1560"/>
      </w:tblGrid>
      <w:tr w:rsidR="00C50316" w:rsidRPr="00D145D2" w14:paraId="313C8A96" w14:textId="77777777" w:rsidTr="007A1596">
        <w:trPr>
          <w:jc w:val="center"/>
        </w:trPr>
        <w:tc>
          <w:tcPr>
            <w:tcW w:w="704" w:type="dxa"/>
          </w:tcPr>
          <w:p w14:paraId="6AD6C124" w14:textId="77777777" w:rsidR="00C50316" w:rsidRPr="009754C3" w:rsidRDefault="00C50316" w:rsidP="007A15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54C3">
              <w:rPr>
                <w:b/>
                <w:bCs/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7513" w:type="dxa"/>
            <w:vAlign w:val="center"/>
          </w:tcPr>
          <w:p w14:paraId="4BBC8235" w14:textId="77777777" w:rsidR="00C50316" w:rsidRPr="009754C3" w:rsidRDefault="00C50316" w:rsidP="007A15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54C3">
              <w:rPr>
                <w:b/>
                <w:bCs/>
                <w:color w:val="000000"/>
                <w:sz w:val="26"/>
                <w:szCs w:val="26"/>
              </w:rPr>
              <w:t>Якісні показники кваліфікаційної роботи</w:t>
            </w:r>
          </w:p>
        </w:tc>
        <w:tc>
          <w:tcPr>
            <w:tcW w:w="1560" w:type="dxa"/>
          </w:tcPr>
          <w:p w14:paraId="19DBF61C" w14:textId="77777777" w:rsidR="00C50316" w:rsidRPr="009754C3" w:rsidRDefault="00C50316" w:rsidP="007A15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54C3">
              <w:rPr>
                <w:b/>
                <w:bCs/>
                <w:color w:val="000000"/>
                <w:sz w:val="26"/>
                <w:szCs w:val="26"/>
              </w:rPr>
              <w:t>Зазначити</w:t>
            </w:r>
          </w:p>
          <w:p w14:paraId="267D5542" w14:textId="77777777" w:rsidR="00C50316" w:rsidRPr="009754C3" w:rsidRDefault="00C50316" w:rsidP="007A15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54C3">
              <w:rPr>
                <w:b/>
                <w:bCs/>
                <w:color w:val="000000"/>
                <w:sz w:val="26"/>
                <w:szCs w:val="26"/>
              </w:rPr>
              <w:t>так/ні</w:t>
            </w:r>
          </w:p>
        </w:tc>
      </w:tr>
      <w:tr w:rsidR="00C50316" w:rsidRPr="00D145D2" w14:paraId="13B7C892" w14:textId="77777777" w:rsidTr="007A1596">
        <w:trPr>
          <w:jc w:val="center"/>
        </w:trPr>
        <w:tc>
          <w:tcPr>
            <w:tcW w:w="704" w:type="dxa"/>
          </w:tcPr>
          <w:p w14:paraId="7A9D6C83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14:paraId="0458DD7F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  <w:lang w:eastAsia="uk-UA"/>
              </w:rPr>
              <w:t>Виконана за програмою академічної мобільності</w:t>
            </w:r>
          </w:p>
        </w:tc>
        <w:tc>
          <w:tcPr>
            <w:tcW w:w="1560" w:type="dxa"/>
          </w:tcPr>
          <w:p w14:paraId="60360702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  <w:tr w:rsidR="00C50316" w:rsidRPr="00D145D2" w14:paraId="273FE36F" w14:textId="77777777" w:rsidTr="007A1596">
        <w:trPr>
          <w:jc w:val="center"/>
        </w:trPr>
        <w:tc>
          <w:tcPr>
            <w:tcW w:w="704" w:type="dxa"/>
          </w:tcPr>
          <w:p w14:paraId="0C9651A6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14:paraId="7DC70127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sz w:val="26"/>
                <w:szCs w:val="26"/>
              </w:rPr>
              <w:t xml:space="preserve">Високий рівень </w:t>
            </w:r>
            <w:r>
              <w:rPr>
                <w:color w:val="000000"/>
                <w:sz w:val="26"/>
                <w:szCs w:val="26"/>
                <w:lang w:eastAsia="uk-UA"/>
              </w:rPr>
              <w:t>використання програмного забезпечення</w:t>
            </w:r>
            <w:r w:rsidRPr="00BF594E">
              <w:rPr>
                <w:color w:val="000000"/>
                <w:sz w:val="26"/>
                <w:szCs w:val="26"/>
                <w:vertAlign w:val="superscript"/>
                <w:lang w:eastAsia="uk-UA"/>
              </w:rPr>
              <w:t>2</w:t>
            </w:r>
            <w:r w:rsidRPr="00ED6E7F">
              <w:rPr>
                <w:color w:val="000000"/>
                <w:sz w:val="26"/>
                <w:szCs w:val="26"/>
                <w:vertAlign w:val="superscript"/>
                <w:lang w:eastAsia="uk-UA"/>
              </w:rPr>
              <w:t>)</w:t>
            </w:r>
          </w:p>
        </w:tc>
        <w:tc>
          <w:tcPr>
            <w:tcW w:w="1560" w:type="dxa"/>
          </w:tcPr>
          <w:p w14:paraId="568429AE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  <w:tr w:rsidR="00C50316" w:rsidRPr="00D145D2" w14:paraId="5AD533EB" w14:textId="77777777" w:rsidTr="007A1596">
        <w:trPr>
          <w:jc w:val="center"/>
        </w:trPr>
        <w:tc>
          <w:tcPr>
            <w:tcW w:w="704" w:type="dxa"/>
          </w:tcPr>
          <w:p w14:paraId="5904F064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14:paraId="2D8708B7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Результати в</w:t>
            </w:r>
            <w:r w:rsidRPr="00D145D2">
              <w:rPr>
                <w:sz w:val="26"/>
                <w:szCs w:val="26"/>
                <w:lang w:eastAsia="uk-UA"/>
              </w:rPr>
              <w:t xml:space="preserve">проваджено на підприємстві, </w:t>
            </w:r>
            <w:r w:rsidRPr="00D145D2">
              <w:rPr>
                <w:sz w:val="26"/>
                <w:szCs w:val="26"/>
              </w:rPr>
              <w:t xml:space="preserve">(в організації, установі) або </w:t>
            </w:r>
            <w:r w:rsidRPr="00D145D2">
              <w:rPr>
                <w:sz w:val="26"/>
                <w:szCs w:val="26"/>
                <w:lang w:eastAsia="uk-UA"/>
              </w:rPr>
              <w:t>в навчальному процесі</w:t>
            </w:r>
            <w:r>
              <w:rPr>
                <w:sz w:val="26"/>
                <w:szCs w:val="26"/>
                <w:vertAlign w:val="superscript"/>
                <w:lang w:eastAsia="uk-UA"/>
              </w:rPr>
              <w:t>3</w:t>
            </w:r>
            <w:r w:rsidRPr="00ED6E7F">
              <w:rPr>
                <w:sz w:val="26"/>
                <w:szCs w:val="26"/>
                <w:vertAlign w:val="superscript"/>
                <w:lang w:eastAsia="uk-UA"/>
              </w:rPr>
              <w:t>)</w:t>
            </w:r>
          </w:p>
        </w:tc>
        <w:tc>
          <w:tcPr>
            <w:tcW w:w="1560" w:type="dxa"/>
          </w:tcPr>
          <w:p w14:paraId="30662CE6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  <w:tr w:rsidR="00C50316" w:rsidRPr="00D145D2" w14:paraId="241E17B3" w14:textId="77777777" w:rsidTr="007A1596">
        <w:trPr>
          <w:jc w:val="center"/>
        </w:trPr>
        <w:tc>
          <w:tcPr>
            <w:tcW w:w="704" w:type="dxa"/>
          </w:tcPr>
          <w:p w14:paraId="40359956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14:paraId="63483F59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sz w:val="26"/>
                <w:szCs w:val="26"/>
                <w:lang w:eastAsia="uk-UA"/>
              </w:rPr>
              <w:t>Виконан</w:t>
            </w:r>
            <w:r>
              <w:rPr>
                <w:sz w:val="26"/>
                <w:szCs w:val="26"/>
                <w:lang w:eastAsia="uk-UA"/>
              </w:rPr>
              <w:t>а</w:t>
            </w:r>
            <w:r w:rsidRPr="00D145D2">
              <w:rPr>
                <w:sz w:val="26"/>
                <w:szCs w:val="26"/>
                <w:lang w:eastAsia="uk-UA"/>
              </w:rPr>
              <w:t xml:space="preserve"> на замовлення підприємства (організації, установи)</w:t>
            </w:r>
            <w:r>
              <w:rPr>
                <w:sz w:val="26"/>
                <w:szCs w:val="26"/>
                <w:vertAlign w:val="superscript"/>
                <w:lang w:eastAsia="uk-UA"/>
              </w:rPr>
              <w:t>4</w:t>
            </w:r>
            <w:r w:rsidRPr="00ED6E7F">
              <w:rPr>
                <w:sz w:val="26"/>
                <w:szCs w:val="26"/>
                <w:vertAlign w:val="superscript"/>
                <w:lang w:eastAsia="uk-UA"/>
              </w:rPr>
              <w:t>)</w:t>
            </w:r>
          </w:p>
        </w:tc>
        <w:tc>
          <w:tcPr>
            <w:tcW w:w="1560" w:type="dxa"/>
          </w:tcPr>
          <w:p w14:paraId="65B321A1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  <w:tr w:rsidR="00C50316" w:rsidRPr="00D145D2" w14:paraId="4F3975AE" w14:textId="77777777" w:rsidTr="007A1596">
        <w:trPr>
          <w:jc w:val="center"/>
        </w:trPr>
        <w:tc>
          <w:tcPr>
            <w:tcW w:w="704" w:type="dxa"/>
          </w:tcPr>
          <w:p w14:paraId="317FEB52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14:paraId="13737299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sz w:val="26"/>
                <w:szCs w:val="26"/>
              </w:rPr>
              <w:t>Захищен</w:t>
            </w:r>
            <w:r>
              <w:rPr>
                <w:sz w:val="26"/>
                <w:szCs w:val="26"/>
              </w:rPr>
              <w:t>а</w:t>
            </w:r>
            <w:r w:rsidRPr="00D145D2">
              <w:rPr>
                <w:sz w:val="26"/>
                <w:szCs w:val="26"/>
              </w:rPr>
              <w:t xml:space="preserve"> на підприємстві (в організації, установі)</w:t>
            </w:r>
          </w:p>
        </w:tc>
        <w:tc>
          <w:tcPr>
            <w:tcW w:w="1560" w:type="dxa"/>
          </w:tcPr>
          <w:p w14:paraId="4F0007D6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  <w:tr w:rsidR="00C50316" w:rsidRPr="00D145D2" w14:paraId="3289F8EA" w14:textId="77777777" w:rsidTr="007A1596">
        <w:trPr>
          <w:jc w:val="center"/>
        </w:trPr>
        <w:tc>
          <w:tcPr>
            <w:tcW w:w="704" w:type="dxa"/>
          </w:tcPr>
          <w:p w14:paraId="6A64855A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14:paraId="2D5CB22D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sz w:val="26"/>
                <w:szCs w:val="26"/>
                <w:lang w:eastAsia="uk-UA"/>
              </w:rPr>
              <w:t>Захи</w:t>
            </w:r>
            <w:r>
              <w:rPr>
                <w:sz w:val="26"/>
                <w:szCs w:val="26"/>
                <w:lang w:eastAsia="uk-UA"/>
              </w:rPr>
              <w:t>ст англійськ</w:t>
            </w:r>
            <w:r w:rsidRPr="00D145D2">
              <w:rPr>
                <w:sz w:val="26"/>
                <w:szCs w:val="26"/>
                <w:lang w:eastAsia="uk-UA"/>
              </w:rPr>
              <w:t>ою мовою</w:t>
            </w:r>
            <w:r>
              <w:rPr>
                <w:sz w:val="26"/>
                <w:szCs w:val="26"/>
                <w:vertAlign w:val="superscript"/>
                <w:lang w:eastAsia="uk-UA"/>
              </w:rPr>
              <w:t>5</w:t>
            </w:r>
            <w:r w:rsidRPr="00BF594E">
              <w:rPr>
                <w:sz w:val="26"/>
                <w:szCs w:val="26"/>
                <w:vertAlign w:val="superscript"/>
                <w:lang w:eastAsia="uk-UA"/>
              </w:rPr>
              <w:t>)</w:t>
            </w:r>
          </w:p>
        </w:tc>
        <w:tc>
          <w:tcPr>
            <w:tcW w:w="1560" w:type="dxa"/>
          </w:tcPr>
          <w:p w14:paraId="582C3213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  <w:tr w:rsidR="00C50316" w:rsidRPr="00D145D2" w14:paraId="5DB12A6D" w14:textId="77777777" w:rsidTr="007A1596">
        <w:trPr>
          <w:jc w:val="center"/>
        </w:trPr>
        <w:tc>
          <w:tcPr>
            <w:tcW w:w="704" w:type="dxa"/>
          </w:tcPr>
          <w:p w14:paraId="721F0611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14:paraId="2B38AAF2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</w:rPr>
              <w:t>Комплексна кваліфікаційна робота</w:t>
            </w:r>
            <w:r>
              <w:rPr>
                <w:color w:val="000000"/>
                <w:sz w:val="26"/>
                <w:szCs w:val="26"/>
                <w:vertAlign w:val="superscript"/>
              </w:rPr>
              <w:t>6</w:t>
            </w:r>
            <w:r w:rsidRPr="00ED6E7F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560" w:type="dxa"/>
          </w:tcPr>
          <w:p w14:paraId="3802C7A1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  <w:tr w:rsidR="00C50316" w:rsidRPr="00D145D2" w14:paraId="59EA6E9F" w14:textId="77777777" w:rsidTr="007A1596">
        <w:trPr>
          <w:jc w:val="center"/>
        </w:trPr>
        <w:tc>
          <w:tcPr>
            <w:tcW w:w="704" w:type="dxa"/>
          </w:tcPr>
          <w:p w14:paraId="70B5879D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14:paraId="7F208113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</w:rPr>
              <w:t>Виконана під подвійним керівництвом</w:t>
            </w:r>
            <w:r>
              <w:rPr>
                <w:color w:val="000000"/>
                <w:sz w:val="26"/>
                <w:szCs w:val="26"/>
                <w:vertAlign w:val="superscript"/>
              </w:rPr>
              <w:t>7</w:t>
            </w:r>
            <w:r w:rsidRPr="00ED6E7F">
              <w:rPr>
                <w:color w:val="000000"/>
                <w:sz w:val="26"/>
                <w:szCs w:val="26"/>
                <w:vertAlign w:val="superscript"/>
              </w:rPr>
              <w:t>)</w:t>
            </w:r>
            <w:r w:rsidRPr="00D145D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1D04BD9A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  <w:tr w:rsidR="00C50316" w:rsidRPr="00D145D2" w14:paraId="20615A04" w14:textId="77777777" w:rsidTr="007A1596">
        <w:trPr>
          <w:jc w:val="center"/>
        </w:trPr>
        <w:tc>
          <w:tcPr>
            <w:tcW w:w="704" w:type="dxa"/>
          </w:tcPr>
          <w:p w14:paraId="11A2B403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14:paraId="29E0A04C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  <w:lang w:eastAsia="uk-UA"/>
              </w:rPr>
              <w:t>Поглиблена наукова складова</w:t>
            </w:r>
            <w:r>
              <w:rPr>
                <w:color w:val="000000"/>
                <w:sz w:val="26"/>
                <w:szCs w:val="26"/>
                <w:lang w:eastAsia="uk-UA"/>
              </w:rPr>
              <w:t xml:space="preserve"> (участь в НДР, участь у всеукраїнському конкурсі студентських наукових робіт)</w:t>
            </w:r>
          </w:p>
        </w:tc>
        <w:tc>
          <w:tcPr>
            <w:tcW w:w="1560" w:type="dxa"/>
          </w:tcPr>
          <w:p w14:paraId="297248D8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  <w:tr w:rsidR="00C50316" w:rsidRPr="00D145D2" w14:paraId="2A2D0D33" w14:textId="77777777" w:rsidTr="007A1596">
        <w:trPr>
          <w:jc w:val="center"/>
        </w:trPr>
        <w:tc>
          <w:tcPr>
            <w:tcW w:w="704" w:type="dxa"/>
          </w:tcPr>
          <w:p w14:paraId="51C7133C" w14:textId="77777777" w:rsidR="00C50316" w:rsidRPr="00D145D2" w:rsidRDefault="00C50316" w:rsidP="007A15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14:paraId="5D39BF16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</w:rPr>
              <w:t>Результати оприлюднені в тезах доповіді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D145D2">
              <w:rPr>
                <w:color w:val="000000"/>
                <w:sz w:val="26"/>
                <w:szCs w:val="26"/>
              </w:rPr>
              <w:t>фахов</w:t>
            </w:r>
            <w:r>
              <w:rPr>
                <w:color w:val="000000"/>
                <w:sz w:val="26"/>
                <w:szCs w:val="26"/>
              </w:rPr>
              <w:t>ій</w:t>
            </w:r>
            <w:r w:rsidRPr="00D145D2">
              <w:rPr>
                <w:color w:val="000000"/>
                <w:sz w:val="26"/>
                <w:szCs w:val="26"/>
              </w:rPr>
              <w:t xml:space="preserve"> статт</w:t>
            </w:r>
            <w:r>
              <w:rPr>
                <w:color w:val="000000"/>
                <w:sz w:val="26"/>
                <w:szCs w:val="26"/>
              </w:rPr>
              <w:t>і</w:t>
            </w:r>
          </w:p>
        </w:tc>
        <w:tc>
          <w:tcPr>
            <w:tcW w:w="1560" w:type="dxa"/>
          </w:tcPr>
          <w:p w14:paraId="0B64841D" w14:textId="77777777" w:rsidR="00C50316" w:rsidRPr="00D145D2" w:rsidRDefault="00C50316" w:rsidP="007A1596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1D602E01" w14:textId="77777777" w:rsidR="00C50316" w:rsidRDefault="00C50316" w:rsidP="00C50316">
      <w:pPr>
        <w:rPr>
          <w:color w:val="000000"/>
          <w:sz w:val="26"/>
          <w:szCs w:val="26"/>
        </w:rPr>
      </w:pPr>
    </w:p>
    <w:p w14:paraId="0DD192FD" w14:textId="77777777" w:rsidR="00C50316" w:rsidRDefault="00C50316" w:rsidP="00C50316">
      <w:pPr>
        <w:tabs>
          <w:tab w:val="left" w:pos="5387"/>
          <w:tab w:val="left" w:pos="8789"/>
        </w:tabs>
        <w:spacing w:before="60"/>
        <w:jc w:val="both"/>
        <w:rPr>
          <w:sz w:val="24"/>
          <w:szCs w:val="24"/>
        </w:rPr>
      </w:pPr>
      <w:r w:rsidRPr="009C37E1">
        <w:rPr>
          <w:sz w:val="26"/>
          <w:szCs w:val="26"/>
        </w:rPr>
        <w:t>Керівник кваліфікаційної роботи</w:t>
      </w:r>
      <w:r>
        <w:rPr>
          <w:sz w:val="24"/>
          <w:szCs w:val="24"/>
        </w:rPr>
        <w:t xml:space="preserve">                    _______________            _______________________</w:t>
      </w:r>
    </w:p>
    <w:p w14:paraId="3C00B759" w14:textId="77777777" w:rsidR="00C50316" w:rsidRDefault="00C50316" w:rsidP="00C50316">
      <w:pPr>
        <w:tabs>
          <w:tab w:val="left" w:pos="5812"/>
        </w:tabs>
        <w:ind w:left="21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(Ім’я та ПРІЗВИЩЕ)</w:t>
      </w:r>
    </w:p>
    <w:p w14:paraId="02869718" w14:textId="77777777" w:rsidR="00C50316" w:rsidRDefault="00C50316" w:rsidP="00C50316">
      <w:pPr>
        <w:rPr>
          <w:color w:val="000000"/>
          <w:sz w:val="26"/>
          <w:szCs w:val="26"/>
        </w:rPr>
      </w:pPr>
    </w:p>
    <w:p w14:paraId="005F2B52" w14:textId="77777777" w:rsidR="00C50316" w:rsidRPr="00D614A1" w:rsidRDefault="00C50316" w:rsidP="00C50316">
      <w:pPr>
        <w:rPr>
          <w:color w:val="000000"/>
          <w:sz w:val="26"/>
          <w:szCs w:val="26"/>
        </w:rPr>
      </w:pPr>
    </w:p>
    <w:p w14:paraId="5E0D93B9" w14:textId="77777777" w:rsidR="00C50316" w:rsidRPr="0051369E" w:rsidRDefault="00C50316" w:rsidP="00C50316">
      <w:pPr>
        <w:rPr>
          <w:i/>
          <w:color w:val="000000" w:themeColor="text1"/>
          <w:lang w:val="ru-RU" w:eastAsia="uk-UA"/>
        </w:rPr>
      </w:pPr>
      <w:r w:rsidRPr="009C37E1">
        <w:rPr>
          <w:color w:val="000000"/>
          <w:vertAlign w:val="superscript"/>
        </w:rPr>
        <w:t>1)</w:t>
      </w:r>
      <w:r w:rsidRPr="009C37E1">
        <w:rPr>
          <w:color w:val="000000"/>
        </w:rPr>
        <w:t xml:space="preserve"> додається до відгуку керівника на кваліфікаційну роботу здобувача за</w:t>
      </w:r>
      <w:r>
        <w:rPr>
          <w:color w:val="000000"/>
        </w:rPr>
        <w:t xml:space="preserve"> усіма</w:t>
      </w:r>
      <w:r w:rsidRPr="009C37E1">
        <w:rPr>
          <w:color w:val="000000"/>
        </w:rPr>
        <w:t xml:space="preserve"> освітніми ступенями</w:t>
      </w:r>
      <w:r>
        <w:rPr>
          <w:color w:val="000000"/>
        </w:rPr>
        <w:t>;</w:t>
      </w:r>
      <w:r w:rsidRPr="009C37E1">
        <w:rPr>
          <w:color w:val="000000"/>
        </w:rPr>
        <w:t xml:space="preserve"> </w:t>
      </w:r>
    </w:p>
    <w:p w14:paraId="49E9141E" w14:textId="77777777" w:rsidR="00C50316" w:rsidRPr="009C37E1" w:rsidRDefault="00C50316" w:rsidP="00C50316">
      <w:pPr>
        <w:rPr>
          <w:color w:val="000000"/>
        </w:rPr>
      </w:pPr>
      <w:r w:rsidRPr="009C37E1">
        <w:rPr>
          <w:iCs/>
          <w:color w:val="000000" w:themeColor="text1"/>
          <w:vertAlign w:val="superscript"/>
          <w:lang w:eastAsia="uk-UA"/>
        </w:rPr>
        <w:t xml:space="preserve">2) </w:t>
      </w:r>
      <w:r w:rsidRPr="009C37E1">
        <w:rPr>
          <w:color w:val="000000"/>
        </w:rPr>
        <w:t>крім спеціальностей ІТ-спрямування</w:t>
      </w:r>
      <w:r>
        <w:rPr>
          <w:color w:val="000000"/>
        </w:rPr>
        <w:t>, ОП «Економічна кібернетика»;</w:t>
      </w:r>
    </w:p>
    <w:p w14:paraId="0DB58C68" w14:textId="77777777" w:rsidR="00C50316" w:rsidRDefault="00C50316" w:rsidP="00C50316">
      <w:pPr>
        <w:rPr>
          <w:iCs/>
          <w:color w:val="000000" w:themeColor="text1"/>
          <w:lang w:eastAsia="uk-UA"/>
        </w:rPr>
      </w:pPr>
      <w:r w:rsidRPr="009C37E1">
        <w:rPr>
          <w:iCs/>
          <w:color w:val="000000" w:themeColor="text1"/>
          <w:vertAlign w:val="superscript"/>
          <w:lang w:eastAsia="uk-UA"/>
        </w:rPr>
        <w:t>3)</w:t>
      </w:r>
      <w:r w:rsidRPr="009C37E1">
        <w:rPr>
          <w:iCs/>
          <w:color w:val="000000" w:themeColor="text1"/>
          <w:lang w:eastAsia="uk-UA"/>
        </w:rPr>
        <w:t xml:space="preserve"> враховується лише за наявності акту впровадження</w:t>
      </w:r>
      <w:r>
        <w:rPr>
          <w:iCs/>
          <w:color w:val="000000" w:themeColor="text1"/>
          <w:lang w:eastAsia="uk-UA"/>
        </w:rPr>
        <w:t>;</w:t>
      </w:r>
    </w:p>
    <w:p w14:paraId="08D82C87" w14:textId="77777777" w:rsidR="00C50316" w:rsidRDefault="00C50316" w:rsidP="00C50316">
      <w:pPr>
        <w:rPr>
          <w:iCs/>
          <w:color w:val="000000" w:themeColor="text1"/>
          <w:lang w:eastAsia="uk-UA"/>
        </w:rPr>
      </w:pPr>
      <w:r>
        <w:rPr>
          <w:iCs/>
          <w:color w:val="000000" w:themeColor="text1"/>
          <w:vertAlign w:val="superscript"/>
          <w:lang w:eastAsia="uk-UA"/>
        </w:rPr>
        <w:t>4</w:t>
      </w:r>
      <w:r w:rsidRPr="009C37E1">
        <w:rPr>
          <w:iCs/>
          <w:color w:val="000000" w:themeColor="text1"/>
          <w:vertAlign w:val="superscript"/>
          <w:lang w:eastAsia="uk-UA"/>
        </w:rPr>
        <w:t>)</w:t>
      </w:r>
      <w:r w:rsidRPr="009C37E1">
        <w:rPr>
          <w:iCs/>
          <w:color w:val="000000" w:themeColor="text1"/>
          <w:lang w:eastAsia="uk-UA"/>
        </w:rPr>
        <w:t xml:space="preserve"> враховується лише за наявності листа-замовлення на проведення дослідження</w:t>
      </w:r>
      <w:r>
        <w:rPr>
          <w:iCs/>
          <w:color w:val="000000" w:themeColor="text1"/>
          <w:lang w:eastAsia="uk-UA"/>
        </w:rPr>
        <w:t>;</w:t>
      </w:r>
      <w:r w:rsidRPr="009C37E1">
        <w:rPr>
          <w:iCs/>
          <w:color w:val="000000" w:themeColor="text1"/>
          <w:lang w:eastAsia="uk-UA"/>
        </w:rPr>
        <w:t xml:space="preserve"> </w:t>
      </w:r>
    </w:p>
    <w:p w14:paraId="6830FA1A" w14:textId="77777777" w:rsidR="00C50316" w:rsidRPr="009C37E1" w:rsidRDefault="00C50316" w:rsidP="00C50316">
      <w:pPr>
        <w:ind w:left="142" w:hanging="142"/>
        <w:rPr>
          <w:iCs/>
          <w:color w:val="000000" w:themeColor="text1"/>
          <w:lang w:eastAsia="uk-UA"/>
        </w:rPr>
      </w:pPr>
      <w:r>
        <w:rPr>
          <w:iCs/>
          <w:color w:val="000000" w:themeColor="text1"/>
          <w:vertAlign w:val="superscript"/>
          <w:lang w:eastAsia="uk-UA"/>
        </w:rPr>
        <w:t>5</w:t>
      </w:r>
      <w:r w:rsidRPr="00BF594E">
        <w:rPr>
          <w:iCs/>
          <w:color w:val="000000" w:themeColor="text1"/>
          <w:vertAlign w:val="superscript"/>
          <w:lang w:eastAsia="uk-UA"/>
        </w:rPr>
        <w:t>)</w:t>
      </w:r>
      <w:r>
        <w:rPr>
          <w:iCs/>
          <w:color w:val="000000" w:themeColor="text1"/>
          <w:lang w:eastAsia="uk-UA"/>
        </w:rPr>
        <w:t xml:space="preserve"> крім англомовних освітніх програм та освітніх програм спеціальностей 035 «Філологія», 292 «Міжнародні економічні відносини»;</w:t>
      </w:r>
    </w:p>
    <w:p w14:paraId="39F7A717" w14:textId="77777777" w:rsidR="00C50316" w:rsidRPr="009C37E1" w:rsidRDefault="00C50316" w:rsidP="00C50316">
      <w:pPr>
        <w:ind w:left="142" w:hanging="142"/>
        <w:rPr>
          <w:iCs/>
          <w:color w:val="000000" w:themeColor="text1"/>
          <w:lang w:eastAsia="uk-UA"/>
        </w:rPr>
      </w:pPr>
      <w:r>
        <w:rPr>
          <w:iCs/>
          <w:color w:val="000000" w:themeColor="text1"/>
          <w:vertAlign w:val="superscript"/>
          <w:lang w:eastAsia="uk-UA"/>
        </w:rPr>
        <w:t>6</w:t>
      </w:r>
      <w:r w:rsidRPr="009C37E1">
        <w:rPr>
          <w:iCs/>
          <w:color w:val="000000" w:themeColor="text1"/>
          <w:vertAlign w:val="superscript"/>
          <w:lang w:eastAsia="uk-UA"/>
        </w:rPr>
        <w:t>)</w:t>
      </w:r>
      <w:r w:rsidRPr="009C37E1">
        <w:rPr>
          <w:iCs/>
          <w:color w:val="000000" w:themeColor="text1"/>
          <w:lang w:eastAsia="uk-UA"/>
        </w:rPr>
        <w:t xml:space="preserve"> виконана двома </w:t>
      </w:r>
      <w:r>
        <w:rPr>
          <w:iCs/>
          <w:color w:val="000000" w:themeColor="text1"/>
          <w:lang w:eastAsia="uk-UA"/>
        </w:rPr>
        <w:t>або</w:t>
      </w:r>
      <w:r w:rsidRPr="009C37E1">
        <w:rPr>
          <w:iCs/>
          <w:color w:val="000000" w:themeColor="text1"/>
          <w:lang w:eastAsia="uk-UA"/>
        </w:rPr>
        <w:t xml:space="preserve"> більше здобувачами однієї або різних спеціальностей</w:t>
      </w:r>
      <w:r>
        <w:rPr>
          <w:iCs/>
          <w:color w:val="000000" w:themeColor="text1"/>
          <w:lang w:eastAsia="uk-UA"/>
        </w:rPr>
        <w:t>;</w:t>
      </w:r>
      <w:r w:rsidRPr="009C37E1">
        <w:rPr>
          <w:iCs/>
          <w:color w:val="000000" w:themeColor="text1"/>
          <w:lang w:eastAsia="uk-UA"/>
        </w:rPr>
        <w:t xml:space="preserve"> </w:t>
      </w:r>
    </w:p>
    <w:p w14:paraId="6CD1E98E" w14:textId="77777777" w:rsidR="00C50316" w:rsidRDefault="00C50316" w:rsidP="00C50316">
      <w:pPr>
        <w:ind w:left="142" w:hanging="142"/>
        <w:rPr>
          <w:iCs/>
          <w:color w:val="000000" w:themeColor="text1"/>
          <w:lang w:eastAsia="uk-UA"/>
        </w:rPr>
      </w:pPr>
      <w:r>
        <w:rPr>
          <w:iCs/>
          <w:color w:val="000000" w:themeColor="text1"/>
          <w:vertAlign w:val="superscript"/>
          <w:lang w:eastAsia="uk-UA"/>
        </w:rPr>
        <w:t>7</w:t>
      </w:r>
      <w:r w:rsidRPr="009C37E1">
        <w:rPr>
          <w:iCs/>
          <w:color w:val="000000" w:themeColor="text1"/>
          <w:vertAlign w:val="superscript"/>
          <w:lang w:eastAsia="uk-UA"/>
        </w:rPr>
        <w:t>)</w:t>
      </w:r>
      <w:r w:rsidRPr="009C37E1">
        <w:rPr>
          <w:iCs/>
          <w:color w:val="000000" w:themeColor="text1"/>
          <w:lang w:eastAsia="uk-UA"/>
        </w:rPr>
        <w:t xml:space="preserve"> </w:t>
      </w:r>
      <w:proofErr w:type="spellStart"/>
      <w:r w:rsidRPr="009C37E1">
        <w:rPr>
          <w:iCs/>
          <w:color w:val="000000" w:themeColor="text1"/>
          <w:lang w:eastAsia="uk-UA"/>
        </w:rPr>
        <w:t>співкерівництво</w:t>
      </w:r>
      <w:proofErr w:type="spellEnd"/>
      <w:r w:rsidRPr="009C37E1">
        <w:rPr>
          <w:iCs/>
          <w:color w:val="000000" w:themeColor="text1"/>
          <w:lang w:eastAsia="uk-UA"/>
        </w:rPr>
        <w:t xml:space="preserve"> кваліфікаційної роботи здійсн</w:t>
      </w:r>
      <w:r>
        <w:rPr>
          <w:iCs/>
          <w:color w:val="000000" w:themeColor="text1"/>
          <w:lang w:eastAsia="uk-UA"/>
        </w:rPr>
        <w:t>ено</w:t>
      </w:r>
      <w:r w:rsidRPr="009C37E1">
        <w:rPr>
          <w:iCs/>
          <w:color w:val="000000" w:themeColor="text1"/>
          <w:lang w:eastAsia="uk-UA"/>
        </w:rPr>
        <w:t xml:space="preserve"> викладачем і фахівцем-практиком або науково-педагогічним працівником </w:t>
      </w:r>
      <w:proofErr w:type="spellStart"/>
      <w:r w:rsidRPr="009C37E1">
        <w:rPr>
          <w:iCs/>
          <w:color w:val="000000" w:themeColor="text1"/>
          <w:lang w:eastAsia="uk-UA"/>
        </w:rPr>
        <w:t>СумДУ</w:t>
      </w:r>
      <w:proofErr w:type="spellEnd"/>
      <w:r w:rsidRPr="009C37E1">
        <w:rPr>
          <w:iCs/>
          <w:color w:val="000000" w:themeColor="text1"/>
          <w:lang w:eastAsia="uk-UA"/>
        </w:rPr>
        <w:t xml:space="preserve"> та іноземного ЗВО.</w:t>
      </w:r>
    </w:p>
    <w:p w14:paraId="242C6CFF" w14:textId="77777777" w:rsidR="004224A8" w:rsidRDefault="004224A8" w:rsidP="003E607B">
      <w:pPr>
        <w:tabs>
          <w:tab w:val="left" w:pos="4600"/>
          <w:tab w:val="left" w:pos="7568"/>
        </w:tabs>
        <w:spacing w:line="201" w:lineRule="exact"/>
        <w:ind w:left="405"/>
      </w:pPr>
    </w:p>
    <w:sectPr w:rsidR="004224A8">
      <w:pgSz w:w="11906" w:h="16838"/>
      <w:pgMar w:top="780" w:right="866" w:bottom="658" w:left="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49BD" w14:textId="77777777" w:rsidR="004C32FF" w:rsidRDefault="004C32FF">
      <w:r>
        <w:separator/>
      </w:r>
    </w:p>
  </w:endnote>
  <w:endnote w:type="continuationSeparator" w:id="0">
    <w:p w14:paraId="2EC94200" w14:textId="77777777" w:rsidR="004C32FF" w:rsidRDefault="004C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C5991" w14:textId="77777777" w:rsidR="004C32FF" w:rsidRDefault="004C32FF">
      <w:r>
        <w:separator/>
      </w:r>
    </w:p>
  </w:footnote>
  <w:footnote w:type="continuationSeparator" w:id="0">
    <w:p w14:paraId="76F7D3D5" w14:textId="77777777" w:rsidR="004C32FF" w:rsidRDefault="004C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042089"/>
    <w:rsid w:val="003A0602"/>
    <w:rsid w:val="003E607B"/>
    <w:rsid w:val="004224A8"/>
    <w:rsid w:val="004C32FF"/>
    <w:rsid w:val="007952EF"/>
    <w:rsid w:val="008D1D06"/>
    <w:rsid w:val="0096182B"/>
    <w:rsid w:val="00A83854"/>
    <w:rsid w:val="00C50316"/>
    <w:rsid w:val="010949BE"/>
    <w:rsid w:val="1534234C"/>
    <w:rsid w:val="1D042089"/>
    <w:rsid w:val="49B94EC2"/>
    <w:rsid w:val="4BDB0696"/>
    <w:rsid w:val="7D4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4D8AD6"/>
  <w15:docId w15:val="{92324B18-4B25-4AAE-B185-6721980F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9"/>
    <w:qFormat/>
    <w:rsid w:val="00C50316"/>
    <w:pPr>
      <w:keepNext/>
      <w:widowControl/>
      <w:autoSpaceDE/>
      <w:autoSpaceDN/>
      <w:outlineLvl w:val="4"/>
    </w:pPr>
    <w:rPr>
      <w:rFonts w:cs="Calibri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6"/>
      <w:szCs w:val="36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rsid w:val="00C50316"/>
    <w:rPr>
      <w:rFonts w:eastAsia="Times New Roman" w:cs="Calibri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Кобушко</cp:lastModifiedBy>
  <cp:revision>5</cp:revision>
  <dcterms:created xsi:type="dcterms:W3CDTF">2023-04-26T11:42:00Z</dcterms:created>
  <dcterms:modified xsi:type="dcterms:W3CDTF">2023-05-09T15:30:00Z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783DCA32715847E39E81574A8993EF7A</vt:lpwstr>
  </property>
</Properties>
</file>